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6A2A0BF3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6223B4" w:rsidRPr="006223B4">
        <w:rPr>
          <w:rFonts w:ascii="Times New Roman" w:hAnsi="Times New Roman"/>
          <w:sz w:val="20"/>
          <w:szCs w:val="20"/>
        </w:rPr>
        <w:t xml:space="preserve">Оказание услуг по </w:t>
      </w:r>
      <w:r w:rsidR="005C0E6B" w:rsidRPr="00C26B4F">
        <w:rPr>
          <w:rFonts w:ascii="Times New Roman" w:hAnsi="Times New Roman"/>
          <w:sz w:val="20"/>
          <w:szCs w:val="20"/>
        </w:rPr>
        <w:t>технологическому сопровождению отбора изолированного керна при бурении</w:t>
      </w:r>
      <w:r w:rsidR="00474002">
        <w:rPr>
          <w:rFonts w:ascii="Times New Roman" w:hAnsi="Times New Roman"/>
          <w:sz w:val="20"/>
          <w:szCs w:val="20"/>
        </w:rPr>
        <w:t xml:space="preserve"> </w:t>
      </w:r>
      <w:r w:rsidR="006223B4" w:rsidRPr="006223B4">
        <w:rPr>
          <w:rFonts w:ascii="Times New Roman" w:hAnsi="Times New Roman"/>
          <w:sz w:val="20"/>
          <w:szCs w:val="20"/>
        </w:rPr>
        <w:t>поисково-оценочн</w:t>
      </w:r>
      <w:r w:rsidR="006223B4">
        <w:rPr>
          <w:rFonts w:ascii="Times New Roman" w:hAnsi="Times New Roman"/>
          <w:sz w:val="20"/>
          <w:szCs w:val="20"/>
        </w:rPr>
        <w:t xml:space="preserve">ых </w:t>
      </w:r>
      <w:r w:rsidR="006223B4" w:rsidRPr="006223B4">
        <w:rPr>
          <w:rFonts w:ascii="Times New Roman" w:hAnsi="Times New Roman"/>
          <w:sz w:val="20"/>
          <w:szCs w:val="20"/>
        </w:rPr>
        <w:t>скважин</w:t>
      </w:r>
      <w:r w:rsidR="006223B4">
        <w:rPr>
          <w:rFonts w:ascii="Times New Roman" w:hAnsi="Times New Roman"/>
          <w:sz w:val="20"/>
          <w:szCs w:val="20"/>
        </w:rPr>
        <w:t xml:space="preserve"> </w:t>
      </w:r>
      <w:r w:rsidR="001B4620" w:rsidRPr="00301C61">
        <w:rPr>
          <w:rFonts w:ascii="Times New Roman" w:hAnsi="Times New Roman"/>
          <w:sz w:val="20"/>
          <w:szCs w:val="20"/>
        </w:rPr>
        <w:t>в 202</w:t>
      </w:r>
      <w:r w:rsidR="00386DDA">
        <w:rPr>
          <w:rFonts w:ascii="Times New Roman" w:hAnsi="Times New Roman"/>
          <w:sz w:val="20"/>
          <w:szCs w:val="20"/>
        </w:rPr>
        <w:t>6</w:t>
      </w:r>
      <w:r w:rsidR="00DB2F80">
        <w:rPr>
          <w:rFonts w:ascii="Times New Roman" w:hAnsi="Times New Roman"/>
          <w:sz w:val="20"/>
          <w:szCs w:val="20"/>
        </w:rPr>
        <w:t xml:space="preserve">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5C0E6B">
        <w:rPr>
          <w:rFonts w:ascii="Times New Roman" w:hAnsi="Times New Roman"/>
          <w:b/>
          <w:sz w:val="20"/>
          <w:szCs w:val="20"/>
        </w:rPr>
        <w:t>17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FF56754" w14:textId="6D37460F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 поисково-оценочной скважины №1 Восточно-Тагульского-2 ЛУ</w:t>
            </w:r>
          </w:p>
        </w:tc>
      </w:tr>
      <w:tr w:rsidR="00DA352A" w:rsidRPr="00CA7BAC" w14:paraId="3BACEEFA" w14:textId="77777777" w:rsidTr="00F61E2D">
        <w:trPr>
          <w:trHeight w:val="329"/>
        </w:trPr>
        <w:tc>
          <w:tcPr>
            <w:tcW w:w="567" w:type="dxa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20DEE4C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0248935F" w:rsidR="00D52144" w:rsidRDefault="005C0E6B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ориентировочно июль-август 2026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14:paraId="7BA2819F" w14:textId="74D7A476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F61E2D">
        <w:trPr>
          <w:trHeight w:val="281"/>
        </w:trPr>
        <w:tc>
          <w:tcPr>
            <w:tcW w:w="567" w:type="dxa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F61E2D">
        <w:trPr>
          <w:trHeight w:val="291"/>
        </w:trPr>
        <w:tc>
          <w:tcPr>
            <w:tcW w:w="567" w:type="dxa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35F283A5" w14:textId="7B8F9087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DC2F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5B6ED5">
        <w:trPr>
          <w:trHeight w:val="195"/>
        </w:trPr>
        <w:tc>
          <w:tcPr>
            <w:tcW w:w="567" w:type="dxa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F61E2D">
        <w:trPr>
          <w:trHeight w:val="354"/>
        </w:trPr>
        <w:tc>
          <w:tcPr>
            <w:tcW w:w="567" w:type="dxa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C9FFFFD" w14:textId="77777777" w:rsidTr="00F61E2D">
        <w:trPr>
          <w:trHeight w:val="215"/>
        </w:trPr>
        <w:tc>
          <w:tcPr>
            <w:tcW w:w="567" w:type="dxa"/>
          </w:tcPr>
          <w:p w14:paraId="7DA955A4" w14:textId="77777777" w:rsidR="000E477C" w:rsidRPr="00CA7BA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64476B0A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22E23F38" w14:textId="7F797F45" w:rsidR="000E477C" w:rsidRPr="00386DDA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 поисково-оценочной скважины № 102 Восточно-Сузунского ЛУ</w:t>
            </w:r>
          </w:p>
        </w:tc>
      </w:tr>
      <w:tr w:rsidR="000E477C" w:rsidRPr="00CA7BAC" w14:paraId="51F3B163" w14:textId="77777777" w:rsidTr="00F61E2D">
        <w:trPr>
          <w:trHeight w:val="215"/>
        </w:trPr>
        <w:tc>
          <w:tcPr>
            <w:tcW w:w="567" w:type="dxa"/>
          </w:tcPr>
          <w:p w14:paraId="012C730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</w:tcPr>
          <w:p w14:paraId="21461037" w14:textId="77777777" w:rsidR="000E477C" w:rsidRPr="00315EAE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E8CFB2" w14:textId="3E4F9AAA" w:rsidR="000E477C" w:rsidRPr="00C12168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4DCEA033" w14:textId="4FBC5AF6" w:rsidR="005C0E6B" w:rsidRDefault="005C0E6B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 – ориентировочно июль-август 2026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BAEA61C" w14:textId="2AF9D78A" w:rsidR="000E477C" w:rsidRPr="00CA7BAC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6276FA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426005BE" w14:textId="77777777" w:rsidTr="00F61E2D">
        <w:trPr>
          <w:trHeight w:val="215"/>
        </w:trPr>
        <w:tc>
          <w:tcPr>
            <w:tcW w:w="567" w:type="dxa"/>
          </w:tcPr>
          <w:p w14:paraId="0CE8FAA2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</w:tcPr>
          <w:p w14:paraId="60E3E042" w14:textId="77777777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211F21CA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334CC568" w14:textId="77777777" w:rsidTr="00F61E2D">
        <w:trPr>
          <w:trHeight w:val="215"/>
        </w:trPr>
        <w:tc>
          <w:tcPr>
            <w:tcW w:w="567" w:type="dxa"/>
          </w:tcPr>
          <w:p w14:paraId="78C92F2C" w14:textId="77777777" w:rsidR="000E477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521" w:type="dxa"/>
          </w:tcPr>
          <w:p w14:paraId="5923B36D" w14:textId="70F4E738" w:rsidR="000E477C" w:rsidRPr="00CA7BAC" w:rsidRDefault="00DC2F6D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49A753F5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2E648512" w14:textId="77777777" w:rsidTr="00C35E85">
        <w:trPr>
          <w:trHeight w:val="215"/>
        </w:trPr>
        <w:tc>
          <w:tcPr>
            <w:tcW w:w="567" w:type="dxa"/>
          </w:tcPr>
          <w:p w14:paraId="3BEDC365" w14:textId="6D9F8C61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46" w:type="dxa"/>
            <w:gridSpan w:val="2"/>
          </w:tcPr>
          <w:p w14:paraId="2B6DCD2A" w14:textId="1CD9527C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487538" w:rsidRPr="00CA7BAC" w14:paraId="641AD72F" w14:textId="77777777" w:rsidTr="00487538">
        <w:trPr>
          <w:trHeight w:val="215"/>
        </w:trPr>
        <w:tc>
          <w:tcPr>
            <w:tcW w:w="567" w:type="dxa"/>
          </w:tcPr>
          <w:p w14:paraId="5A8565FB" w14:textId="04085FB0" w:rsidR="00487538" w:rsidRDefault="00487538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521" w:type="dxa"/>
          </w:tcPr>
          <w:p w14:paraId="6CEF65D7" w14:textId="77777777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4AA62D0B" w14:textId="2C08E96B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DDA" w:rsidRPr="00CA7BAC" w14:paraId="55CA4577" w14:textId="77777777" w:rsidTr="00F61E2D">
        <w:trPr>
          <w:trHeight w:val="215"/>
        </w:trPr>
        <w:tc>
          <w:tcPr>
            <w:tcW w:w="567" w:type="dxa"/>
          </w:tcPr>
          <w:p w14:paraId="0C2DC85C" w14:textId="7DC1542D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521" w:type="dxa"/>
          </w:tcPr>
          <w:p w14:paraId="536C2E7D" w14:textId="05BA8436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8404CAB" w14:textId="22DC7594" w:rsidR="00386DDA" w:rsidRPr="00386DDA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386DDA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Pr="00386DDA">
              <w:rPr>
                <w:rFonts w:ascii="Times New Roman" w:hAnsi="Times New Roman"/>
                <w:sz w:val="20"/>
                <w:szCs w:val="20"/>
              </w:rPr>
              <w:t xml:space="preserve"> поисково-оценочной скважины №1 Восточно-Песчаного ЛУ</w:t>
            </w:r>
          </w:p>
        </w:tc>
      </w:tr>
      <w:tr w:rsidR="00386DDA" w:rsidRPr="00CA7BAC" w14:paraId="3234F84B" w14:textId="77777777" w:rsidTr="002A6BCA">
        <w:trPr>
          <w:trHeight w:val="215"/>
        </w:trPr>
        <w:tc>
          <w:tcPr>
            <w:tcW w:w="567" w:type="dxa"/>
          </w:tcPr>
          <w:p w14:paraId="0054D415" w14:textId="042B6325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521" w:type="dxa"/>
          </w:tcPr>
          <w:p w14:paraId="391E30F1" w14:textId="77777777" w:rsidR="00386DDA" w:rsidRPr="00315EAE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6484EAA" w14:textId="77777777" w:rsidR="00386DDA" w:rsidRPr="00C12168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2EFEA3AE" w14:textId="3929B50E" w:rsidR="00386DDA" w:rsidRPr="00D52144" w:rsidRDefault="005C0E6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 – ориентировочно июль-</w:t>
            </w:r>
            <w:r>
              <w:rPr>
                <w:rFonts w:ascii="Times New Roman" w:hAnsi="Times New Roman"/>
                <w:sz w:val="20"/>
                <w:szCs w:val="20"/>
              </w:rPr>
              <w:t>сентябрь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2026</w:t>
            </w:r>
            <w:r w:rsidR="00386DDA"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58DB9B" w14:textId="79DA0E78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58EDB491" w14:textId="3D69FDA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86DDA" w:rsidRPr="00CA7BAC" w14:paraId="6A43CA3B" w14:textId="77777777" w:rsidTr="00F61E2D">
        <w:trPr>
          <w:trHeight w:val="215"/>
        </w:trPr>
        <w:tc>
          <w:tcPr>
            <w:tcW w:w="567" w:type="dxa"/>
          </w:tcPr>
          <w:p w14:paraId="730FD3A0" w14:textId="5137C986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521" w:type="dxa"/>
          </w:tcPr>
          <w:p w14:paraId="4136A513" w14:textId="263453B9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8679ECB" w14:textId="407C9D33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41B4C552" w14:textId="77777777" w:rsidTr="00F61E2D">
        <w:trPr>
          <w:trHeight w:val="215"/>
        </w:trPr>
        <w:tc>
          <w:tcPr>
            <w:tcW w:w="567" w:type="dxa"/>
          </w:tcPr>
          <w:p w14:paraId="619988E7" w14:textId="47D3220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521" w:type="dxa"/>
          </w:tcPr>
          <w:p w14:paraId="5A25E05B" w14:textId="749C8D3D" w:rsidR="00386DDA" w:rsidRPr="002D7347" w:rsidRDefault="00DC2F6D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7A1CE61C" w14:textId="402C3C6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1A8CC66" w14:textId="77777777" w:rsidTr="004D634A">
        <w:trPr>
          <w:trHeight w:val="215"/>
        </w:trPr>
        <w:tc>
          <w:tcPr>
            <w:tcW w:w="567" w:type="dxa"/>
          </w:tcPr>
          <w:p w14:paraId="47892F86" w14:textId="7B747F30" w:rsidR="002B48BB" w:rsidRDefault="002B48BB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46" w:type="dxa"/>
            <w:gridSpan w:val="2"/>
          </w:tcPr>
          <w:p w14:paraId="5CB75E48" w14:textId="19534AD3" w:rsidR="002B48BB" w:rsidRPr="00AE2474" w:rsidRDefault="002B48B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86DDA" w:rsidRPr="00CA7BAC" w14:paraId="5D936DA3" w14:textId="77777777" w:rsidTr="00F61E2D">
        <w:trPr>
          <w:trHeight w:val="215"/>
        </w:trPr>
        <w:tc>
          <w:tcPr>
            <w:tcW w:w="567" w:type="dxa"/>
          </w:tcPr>
          <w:p w14:paraId="710C6B63" w14:textId="1E69D274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521" w:type="dxa"/>
          </w:tcPr>
          <w:p w14:paraId="04809913" w14:textId="649F216E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547D14CA" w14:textId="77777777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40443C0" w14:textId="77777777" w:rsidTr="00F61E2D">
        <w:trPr>
          <w:trHeight w:val="215"/>
        </w:trPr>
        <w:tc>
          <w:tcPr>
            <w:tcW w:w="567" w:type="dxa"/>
          </w:tcPr>
          <w:p w14:paraId="2020B12A" w14:textId="77733B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521" w:type="dxa"/>
          </w:tcPr>
          <w:p w14:paraId="213969B5" w14:textId="7884C0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691E45B0" w14:textId="602F2E2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4: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 xml:space="preserve"> поисково-оценочной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lastRenderedPageBreak/>
              <w:t>скважины №1 Приозерного ЛУ</w:t>
            </w:r>
          </w:p>
          <w:p w14:paraId="3299093D" w14:textId="206F4E5F" w:rsidR="00DB2F80" w:rsidRPr="001822F5" w:rsidRDefault="00DB2F80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05078DB" w14:textId="77777777" w:rsidTr="00FB04BA">
        <w:trPr>
          <w:trHeight w:val="215"/>
        </w:trPr>
        <w:tc>
          <w:tcPr>
            <w:tcW w:w="567" w:type="dxa"/>
          </w:tcPr>
          <w:p w14:paraId="6C4D3D64" w14:textId="595DDE3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6521" w:type="dxa"/>
          </w:tcPr>
          <w:p w14:paraId="66753156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38F2AAFA" w14:textId="77777777" w:rsidR="001822F5" w:rsidRPr="00C1216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0960087" w14:textId="6DAE889C" w:rsidR="001822F5" w:rsidRPr="00D52144" w:rsidRDefault="005C0E6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 – ориентировочно июль-</w:t>
            </w:r>
            <w:r>
              <w:rPr>
                <w:rFonts w:ascii="Times New Roman" w:hAnsi="Times New Roman"/>
                <w:sz w:val="20"/>
                <w:szCs w:val="20"/>
              </w:rPr>
              <w:t>сентябрь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22F5" w:rsidRPr="00D52144">
              <w:rPr>
                <w:rFonts w:ascii="Times New Roman" w:hAnsi="Times New Roman"/>
                <w:sz w:val="20"/>
                <w:szCs w:val="20"/>
              </w:rPr>
              <w:t>202</w:t>
            </w:r>
            <w:r w:rsidR="001822F5">
              <w:rPr>
                <w:rFonts w:ascii="Times New Roman" w:hAnsi="Times New Roman"/>
                <w:sz w:val="20"/>
                <w:szCs w:val="20"/>
              </w:rPr>
              <w:t>6</w:t>
            </w:r>
            <w:r w:rsidR="001822F5"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A390469" w14:textId="259F0E5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86B1D51" w14:textId="61F6DF06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5F3FD7D0" w14:textId="77777777" w:rsidTr="00F61E2D">
        <w:trPr>
          <w:trHeight w:val="215"/>
        </w:trPr>
        <w:tc>
          <w:tcPr>
            <w:tcW w:w="567" w:type="dxa"/>
          </w:tcPr>
          <w:p w14:paraId="6D0C2CB4" w14:textId="2B3825B7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521" w:type="dxa"/>
          </w:tcPr>
          <w:p w14:paraId="071BEF87" w14:textId="56D6CFD5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55C0C484" w14:textId="09EFF26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CAACCE1" w14:textId="77777777" w:rsidTr="00F61E2D">
        <w:trPr>
          <w:trHeight w:val="215"/>
        </w:trPr>
        <w:tc>
          <w:tcPr>
            <w:tcW w:w="567" w:type="dxa"/>
          </w:tcPr>
          <w:p w14:paraId="5EB5FDB1" w14:textId="6E039E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521" w:type="dxa"/>
          </w:tcPr>
          <w:p w14:paraId="06D2682A" w14:textId="0FFA9C20" w:rsidR="001822F5" w:rsidRPr="002D7347" w:rsidRDefault="00DC2F6D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50F2C635" w14:textId="7DD3855E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0739785" w14:textId="77777777" w:rsidTr="000B27E0">
        <w:trPr>
          <w:trHeight w:val="215"/>
        </w:trPr>
        <w:tc>
          <w:tcPr>
            <w:tcW w:w="567" w:type="dxa"/>
          </w:tcPr>
          <w:p w14:paraId="03DAA5C4" w14:textId="61F4813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746" w:type="dxa"/>
            <w:gridSpan w:val="2"/>
          </w:tcPr>
          <w:p w14:paraId="4580FCEB" w14:textId="73014D58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3BCBDDF9" w14:textId="77777777" w:rsidTr="00F61E2D">
        <w:trPr>
          <w:trHeight w:val="215"/>
        </w:trPr>
        <w:tc>
          <w:tcPr>
            <w:tcW w:w="567" w:type="dxa"/>
          </w:tcPr>
          <w:p w14:paraId="78FC22CA" w14:textId="6210F3DE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521" w:type="dxa"/>
          </w:tcPr>
          <w:p w14:paraId="7BCFA62D" w14:textId="281ADDC9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82703DB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5B8D7562" w14:textId="77777777" w:rsidTr="00F61E2D">
        <w:trPr>
          <w:trHeight w:val="215"/>
        </w:trPr>
        <w:tc>
          <w:tcPr>
            <w:tcW w:w="567" w:type="dxa"/>
          </w:tcPr>
          <w:p w14:paraId="4C38A605" w14:textId="317DEE0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521" w:type="dxa"/>
          </w:tcPr>
          <w:p w14:paraId="3445FC7D" w14:textId="46AEF01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BF405BF" w14:textId="5FFD31B4" w:rsidR="001822F5" w:rsidRP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5: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 xml:space="preserve"> поисково-оценочной скважины №2 Восточно-Ванкорского-1 ЛУ</w:t>
            </w:r>
          </w:p>
        </w:tc>
      </w:tr>
      <w:tr w:rsidR="001822F5" w:rsidRPr="00CA7BAC" w14:paraId="3AB6289E" w14:textId="77777777" w:rsidTr="00F16613">
        <w:trPr>
          <w:trHeight w:val="215"/>
        </w:trPr>
        <w:tc>
          <w:tcPr>
            <w:tcW w:w="567" w:type="dxa"/>
          </w:tcPr>
          <w:p w14:paraId="77389B59" w14:textId="12812B5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521" w:type="dxa"/>
          </w:tcPr>
          <w:p w14:paraId="0BF8BF38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60CC7918" w14:textId="77777777" w:rsidR="001822F5" w:rsidRPr="00C1216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1F4E7EF0" w14:textId="590673B5" w:rsidR="001822F5" w:rsidRPr="00D52144" w:rsidRDefault="005C0E6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 – ориентировочно июль-август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22F5" w:rsidRPr="00D52144">
              <w:rPr>
                <w:rFonts w:ascii="Times New Roman" w:hAnsi="Times New Roman"/>
                <w:sz w:val="20"/>
                <w:szCs w:val="20"/>
              </w:rPr>
              <w:t>202</w:t>
            </w:r>
            <w:r w:rsidR="001822F5">
              <w:rPr>
                <w:rFonts w:ascii="Times New Roman" w:hAnsi="Times New Roman"/>
                <w:sz w:val="20"/>
                <w:szCs w:val="20"/>
              </w:rPr>
              <w:t>6</w:t>
            </w:r>
            <w:r w:rsidR="001822F5"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AC9640" w14:textId="2168824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650CE4E6" w14:textId="415A7D0A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1B6A1AA6" w14:textId="77777777" w:rsidTr="00F61E2D">
        <w:trPr>
          <w:trHeight w:val="215"/>
        </w:trPr>
        <w:tc>
          <w:tcPr>
            <w:tcW w:w="567" w:type="dxa"/>
          </w:tcPr>
          <w:p w14:paraId="3AEA1C22" w14:textId="396B9F4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521" w:type="dxa"/>
          </w:tcPr>
          <w:p w14:paraId="42460551" w14:textId="477BB8A8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1346BA69" w14:textId="7067DE9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62EFD70" w14:textId="77777777" w:rsidTr="00F61E2D">
        <w:trPr>
          <w:trHeight w:val="215"/>
        </w:trPr>
        <w:tc>
          <w:tcPr>
            <w:tcW w:w="567" w:type="dxa"/>
          </w:tcPr>
          <w:p w14:paraId="7CC8E3F1" w14:textId="47252050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521" w:type="dxa"/>
          </w:tcPr>
          <w:p w14:paraId="41DD91E8" w14:textId="7CF184BA" w:rsidR="001822F5" w:rsidRPr="002D7347" w:rsidRDefault="00DC2F6D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C3346C6" w14:textId="3134858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44FB55FD" w14:textId="77777777" w:rsidTr="007E411A">
        <w:trPr>
          <w:trHeight w:val="215"/>
        </w:trPr>
        <w:tc>
          <w:tcPr>
            <w:tcW w:w="567" w:type="dxa"/>
          </w:tcPr>
          <w:p w14:paraId="52F35CC7" w14:textId="4854C6D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746" w:type="dxa"/>
            <w:gridSpan w:val="2"/>
          </w:tcPr>
          <w:p w14:paraId="432A3335" w14:textId="4A3B77A0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70FBB0A1" w14:textId="77777777" w:rsidTr="00F61E2D">
        <w:trPr>
          <w:trHeight w:val="215"/>
        </w:trPr>
        <w:tc>
          <w:tcPr>
            <w:tcW w:w="567" w:type="dxa"/>
          </w:tcPr>
          <w:p w14:paraId="3030C72A" w14:textId="6AA81065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521" w:type="dxa"/>
          </w:tcPr>
          <w:p w14:paraId="5A555964" w14:textId="25367210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175347F1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05417F76" w14:textId="77777777" w:rsidTr="00F61E2D">
        <w:trPr>
          <w:trHeight w:val="215"/>
        </w:trPr>
        <w:tc>
          <w:tcPr>
            <w:tcW w:w="567" w:type="dxa"/>
          </w:tcPr>
          <w:p w14:paraId="5B99AB60" w14:textId="729D746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521" w:type="dxa"/>
          </w:tcPr>
          <w:p w14:paraId="31506A2D" w14:textId="0F8E59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5061431" w14:textId="03BE166C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="005C0E6B" w:rsidRPr="00182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поисково-оценочной скважины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ЛУ</w:t>
            </w:r>
          </w:p>
        </w:tc>
      </w:tr>
      <w:tr w:rsidR="001822F5" w:rsidRPr="00CA7BAC" w14:paraId="7D0C0B2F" w14:textId="77777777" w:rsidTr="004C5C66">
        <w:trPr>
          <w:trHeight w:val="215"/>
        </w:trPr>
        <w:tc>
          <w:tcPr>
            <w:tcW w:w="567" w:type="dxa"/>
          </w:tcPr>
          <w:p w14:paraId="1DCFAD72" w14:textId="5E66134C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521" w:type="dxa"/>
          </w:tcPr>
          <w:p w14:paraId="2F14CF87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4C6A41D0" w14:textId="77777777" w:rsidR="001822F5" w:rsidRPr="00C1216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236BA540" w14:textId="0543DFD0" w:rsidR="001822F5" w:rsidRPr="00D52144" w:rsidRDefault="005C0E6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 – ориентировочно август</w:t>
            </w:r>
            <w:r>
              <w:rPr>
                <w:rFonts w:ascii="Times New Roman" w:hAnsi="Times New Roman"/>
                <w:sz w:val="20"/>
                <w:szCs w:val="20"/>
              </w:rPr>
              <w:t>-октябрь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22F5" w:rsidRPr="00767B5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433DC2C9" w14:textId="73AF562C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336677BB" w14:textId="2889D298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10D4B51" w14:textId="77777777" w:rsidTr="00F61E2D">
        <w:trPr>
          <w:trHeight w:val="215"/>
        </w:trPr>
        <w:tc>
          <w:tcPr>
            <w:tcW w:w="567" w:type="dxa"/>
          </w:tcPr>
          <w:p w14:paraId="65B71CDB" w14:textId="35BE239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14:paraId="3CDAF49F" w14:textId="4A60C764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36E7434A" w14:textId="7DCE2DA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2A8BD12F" w14:textId="77777777" w:rsidTr="00F61E2D">
        <w:trPr>
          <w:trHeight w:val="215"/>
        </w:trPr>
        <w:tc>
          <w:tcPr>
            <w:tcW w:w="567" w:type="dxa"/>
          </w:tcPr>
          <w:p w14:paraId="3C5D683A" w14:textId="544828A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521" w:type="dxa"/>
          </w:tcPr>
          <w:p w14:paraId="66745D9F" w14:textId="6EECFC31" w:rsidR="001822F5" w:rsidRPr="002D7347" w:rsidRDefault="00DC2F6D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193893D3" w14:textId="512D6A73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87538" w:rsidRPr="00CA7BAC" w14:paraId="1B307816" w14:textId="77777777" w:rsidTr="00B02995">
        <w:trPr>
          <w:trHeight w:val="215"/>
        </w:trPr>
        <w:tc>
          <w:tcPr>
            <w:tcW w:w="567" w:type="dxa"/>
          </w:tcPr>
          <w:p w14:paraId="38878B72" w14:textId="11C586DC" w:rsidR="00487538" w:rsidRDefault="00487538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46" w:type="dxa"/>
            <w:gridSpan w:val="2"/>
          </w:tcPr>
          <w:p w14:paraId="0BAA3142" w14:textId="73165925" w:rsidR="00487538" w:rsidRPr="00AE2474" w:rsidRDefault="00487538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1B758E7B" w14:textId="77777777" w:rsidTr="00F61E2D">
        <w:trPr>
          <w:trHeight w:val="215"/>
        </w:trPr>
        <w:tc>
          <w:tcPr>
            <w:tcW w:w="567" w:type="dxa"/>
          </w:tcPr>
          <w:p w14:paraId="040F8F0C" w14:textId="06C590F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14:paraId="63EF789A" w14:textId="49089851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74F2A374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196247F8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14:paraId="012AA88C" w14:textId="49B3BF4C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оказанные УСЛУГИ на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0 (</w:t>
            </w:r>
            <w:r w:rsidR="00DB2F80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5C0E6B">
              <w:rPr>
                <w:rFonts w:ascii="Times New Roman" w:hAnsi="Times New Roman"/>
                <w:sz w:val="20"/>
                <w:szCs w:val="20"/>
              </w:rPr>
              <w:t>подписания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5C0E6B">
              <w:rPr>
                <w:rFonts w:ascii="Times New Roman" w:hAnsi="Times New Roman"/>
                <w:sz w:val="20"/>
                <w:szCs w:val="20"/>
              </w:rPr>
              <w:t>ОМ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оригинала </w:t>
            </w:r>
            <w:r w:rsidR="005C0E6B">
              <w:rPr>
                <w:rFonts w:ascii="Times New Roman" w:hAnsi="Times New Roman"/>
                <w:sz w:val="20"/>
                <w:szCs w:val="20"/>
              </w:rPr>
              <w:t>Акта сдачи-приемки отобранного керна в скважине</w:t>
            </w:r>
            <w:r w:rsidR="00E94B8E">
              <w:rPr>
                <w:rFonts w:ascii="Times New Roman" w:hAnsi="Times New Roman"/>
                <w:sz w:val="20"/>
                <w:szCs w:val="20"/>
              </w:rPr>
              <w:t>,</w:t>
            </w:r>
            <w:r w:rsidR="005C0E6B">
              <w:rPr>
                <w:rFonts w:ascii="Times New Roman" w:hAnsi="Times New Roman"/>
                <w:sz w:val="20"/>
                <w:szCs w:val="20"/>
              </w:rPr>
              <w:t xml:space="preserve"> при условии предоставления ИСПОЛНИТЕЛЕМ совместно с Актом 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счета-фактуры, оформленно</w:t>
            </w:r>
            <w:r w:rsidR="00E94B8E">
              <w:rPr>
                <w:rFonts w:ascii="Times New Roman" w:hAnsi="Times New Roman"/>
                <w:sz w:val="20"/>
                <w:szCs w:val="20"/>
              </w:rPr>
              <w:t>й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в соответствии с требованиями действующего налогового законодательства РФ, и подписанной</w:t>
            </w:r>
            <w:bookmarkStart w:id="0" w:name="_GoBack"/>
            <w:bookmarkEnd w:id="0"/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225" w:type="dxa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0A7B872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432F9B5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923F7E4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2B48BB">
        <w:rPr>
          <w:rFonts w:ascii="Times New Roman" w:hAnsi="Times New Roman"/>
          <w:b/>
          <w:sz w:val="20"/>
          <w:szCs w:val="20"/>
        </w:rPr>
        <w:t>28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2B48BB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0E6B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C2F6D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94B8E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422D-43DF-476C-8989-9284B547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93</cp:revision>
  <cp:lastPrinted>2017-05-29T08:18:00Z</cp:lastPrinted>
  <dcterms:created xsi:type="dcterms:W3CDTF">2018-08-16T06:36:00Z</dcterms:created>
  <dcterms:modified xsi:type="dcterms:W3CDTF">2025-12-10T03:53:00Z</dcterms:modified>
</cp:coreProperties>
</file>